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5C4F2" w14:textId="3F681C2A" w:rsidR="00DF0C98" w:rsidRPr="00751FE2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51FE2">
        <w:rPr>
          <w:rFonts w:ascii="Times New Roman" w:hAnsi="Times New Roman" w:cs="Times New Roman"/>
          <w:b/>
          <w:bCs/>
          <w:sz w:val="24"/>
          <w:szCs w:val="24"/>
          <w:lang w:val="en-US"/>
        </w:rPr>
        <w:t>POSTANOWIENIE</w:t>
      </w:r>
      <w:r w:rsidR="0085285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NR 218</w:t>
      </w:r>
      <w:r w:rsidR="00EB7D70" w:rsidRPr="00751FE2">
        <w:rPr>
          <w:rFonts w:ascii="Times New Roman" w:hAnsi="Times New Roman" w:cs="Times New Roman"/>
          <w:b/>
          <w:bCs/>
          <w:sz w:val="24"/>
          <w:szCs w:val="24"/>
          <w:lang w:val="en-US"/>
        </w:rPr>
        <w:t>/2024</w:t>
      </w:r>
    </w:p>
    <w:p w14:paraId="2DF13DE6" w14:textId="77777777" w:rsidR="006C2DAA" w:rsidRPr="00751FE2" w:rsidRDefault="006C2DAA" w:rsidP="00DF0C98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51FE2">
        <w:rPr>
          <w:rFonts w:ascii="Times New Roman" w:hAnsi="Times New Roman" w:cs="Times New Roman"/>
          <w:b/>
          <w:sz w:val="24"/>
          <w:szCs w:val="24"/>
          <w:lang w:val="en-US"/>
        </w:rPr>
        <w:t>Komisarza</w:t>
      </w:r>
      <w:proofErr w:type="spellEnd"/>
      <w:r w:rsidRPr="00751FE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751FE2">
        <w:rPr>
          <w:rFonts w:ascii="Times New Roman" w:hAnsi="Times New Roman" w:cs="Times New Roman"/>
          <w:b/>
          <w:sz w:val="24"/>
          <w:szCs w:val="24"/>
          <w:lang w:val="en-US"/>
        </w:rPr>
        <w:t>Wyborczego</w:t>
      </w:r>
      <w:proofErr w:type="spellEnd"/>
      <w:r w:rsidRPr="00751FE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w </w:t>
      </w:r>
      <w:proofErr w:type="spellStart"/>
      <w:r w:rsidRPr="00751FE2">
        <w:rPr>
          <w:rFonts w:ascii="Times New Roman" w:hAnsi="Times New Roman" w:cs="Times New Roman"/>
          <w:b/>
          <w:sz w:val="24"/>
          <w:szCs w:val="24"/>
          <w:lang w:val="en-US"/>
        </w:rPr>
        <w:t>Koninie</w:t>
      </w:r>
      <w:proofErr w:type="spellEnd"/>
      <w:r w:rsidRPr="00751FE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II</w:t>
      </w:r>
    </w:p>
    <w:p w14:paraId="1AE06D0F" w14:textId="77777777"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083">
        <w:rPr>
          <w:rFonts w:ascii="Times New Roman" w:hAnsi="Times New Roman" w:cs="Times New Roman"/>
          <w:b/>
          <w:sz w:val="24"/>
          <w:szCs w:val="24"/>
        </w:rPr>
        <w:t>z dnia</w:t>
      </w:r>
      <w:r w:rsidR="00C83EF9" w:rsidRPr="00412083">
        <w:rPr>
          <w:rFonts w:ascii="Times New Roman" w:hAnsi="Times New Roman" w:cs="Times New Roman"/>
          <w:b/>
          <w:sz w:val="24"/>
          <w:szCs w:val="24"/>
        </w:rPr>
        <w:t xml:space="preserve"> 19 marca 2024 r.</w:t>
      </w:r>
    </w:p>
    <w:p w14:paraId="2EC49D62" w14:textId="77777777"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</w:rPr>
        <w:t xml:space="preserve">w sprawie zwołania pierwszych posiedzeń obwodowych komisji wyborczych </w:t>
      </w:r>
    </w:p>
    <w:p w14:paraId="47D696A3" w14:textId="77777777" w:rsidR="00DF0C98" w:rsidRPr="00500C6B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00C6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w </w:t>
      </w:r>
      <w:proofErr w:type="spellStart"/>
      <w:r w:rsidRPr="00500C6B">
        <w:rPr>
          <w:rFonts w:ascii="Times New Roman" w:hAnsi="Times New Roman" w:cs="Times New Roman"/>
          <w:b/>
          <w:bCs/>
          <w:sz w:val="24"/>
          <w:szCs w:val="24"/>
          <w:lang w:val="en-US"/>
        </w:rPr>
        <w:t>wyborach</w:t>
      </w:r>
      <w:proofErr w:type="spellEnd"/>
      <w:r w:rsidRPr="00500C6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412083" w:rsidRPr="00500C6B">
        <w:rPr>
          <w:rFonts w:ascii="Times New Roman" w:hAnsi="Times New Roman" w:cs="Times New Roman"/>
          <w:b/>
          <w:bCs/>
          <w:sz w:val="24"/>
          <w:szCs w:val="24"/>
          <w:lang w:val="en-US"/>
        </w:rPr>
        <w:t>organów</w:t>
      </w:r>
      <w:proofErr w:type="spellEnd"/>
      <w:r w:rsidR="00412083" w:rsidRPr="00500C6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412083" w:rsidRPr="00500C6B">
        <w:rPr>
          <w:rFonts w:ascii="Times New Roman" w:hAnsi="Times New Roman" w:cs="Times New Roman"/>
          <w:b/>
          <w:bCs/>
          <w:sz w:val="24"/>
          <w:szCs w:val="24"/>
          <w:lang w:val="en-US"/>
        </w:rPr>
        <w:t>jednostek</w:t>
      </w:r>
      <w:proofErr w:type="spellEnd"/>
      <w:r w:rsidR="00412083" w:rsidRPr="00500C6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412083" w:rsidRPr="00500C6B">
        <w:rPr>
          <w:rFonts w:ascii="Times New Roman" w:hAnsi="Times New Roman" w:cs="Times New Roman"/>
          <w:b/>
          <w:bCs/>
          <w:sz w:val="24"/>
          <w:szCs w:val="24"/>
          <w:lang w:val="en-US"/>
        </w:rPr>
        <w:t>samorządu</w:t>
      </w:r>
      <w:proofErr w:type="spellEnd"/>
      <w:r w:rsidR="00412083" w:rsidRPr="00500C6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412083" w:rsidRPr="00500C6B">
        <w:rPr>
          <w:rFonts w:ascii="Times New Roman" w:hAnsi="Times New Roman" w:cs="Times New Roman"/>
          <w:b/>
          <w:bCs/>
          <w:sz w:val="24"/>
          <w:szCs w:val="24"/>
          <w:lang w:val="en-US"/>
        </w:rPr>
        <w:t>terytorialnego</w:t>
      </w:r>
      <w:proofErr w:type="spellEnd"/>
    </w:p>
    <w:p w14:paraId="0E5DC37C" w14:textId="77777777"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</w:rPr>
        <w:t xml:space="preserve">zarządzonych na dzień </w:t>
      </w:r>
      <w:r w:rsidR="00412083" w:rsidRPr="00412083">
        <w:rPr>
          <w:rFonts w:ascii="Times New Roman" w:hAnsi="Times New Roman" w:cs="Times New Roman"/>
          <w:b/>
          <w:bCs/>
          <w:sz w:val="24"/>
          <w:szCs w:val="24"/>
        </w:rPr>
        <w:t>7 kwietnia 2024 r.</w:t>
      </w:r>
    </w:p>
    <w:p w14:paraId="3E211E79" w14:textId="77777777" w:rsidR="00DF0C98" w:rsidRPr="00412083" w:rsidRDefault="00DF0C98" w:rsidP="00DF0C98">
      <w:pPr>
        <w:spacing w:line="312" w:lineRule="auto"/>
        <w:rPr>
          <w:rFonts w:ascii="Times New Roman" w:hAnsi="Times New Roman" w:cs="Times New Roman"/>
          <w:bCs/>
          <w:sz w:val="24"/>
          <w:szCs w:val="24"/>
        </w:rPr>
      </w:pPr>
    </w:p>
    <w:p w14:paraId="179AEB2A" w14:textId="77777777" w:rsidR="00DF0C98" w:rsidRPr="00412083" w:rsidRDefault="00DF0C98" w:rsidP="00DF0C98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>Na podstawie art. 182 § 9 ustawy z dnia 5 stycznia 2011 r. – Kodeks wyborczy (</w:t>
      </w:r>
      <w:r w:rsidR="00412083">
        <w:rPr>
          <w:rFonts w:ascii="Times New Roman" w:hAnsi="Times New Roman" w:cs="Times New Roman"/>
          <w:sz w:val="24"/>
          <w:szCs w:val="24"/>
        </w:rPr>
        <w:t>Dz. U. z 2023 r. poz. 2408</w:t>
      </w:r>
      <w:r w:rsidRPr="00412083">
        <w:rPr>
          <w:rFonts w:ascii="Times New Roman" w:hAnsi="Times New Roman" w:cs="Times New Roman"/>
          <w:sz w:val="24"/>
          <w:szCs w:val="24"/>
        </w:rPr>
        <w:t xml:space="preserve">), w celu przeprowadzenia wyborów </w:t>
      </w:r>
      <w:r w:rsidR="00412083" w:rsidRPr="00412083">
        <w:rPr>
          <w:rFonts w:ascii="Times New Roman" w:hAnsi="Times New Roman" w:cs="Times New Roman"/>
          <w:bCs/>
          <w:sz w:val="24"/>
          <w:szCs w:val="24"/>
        </w:rPr>
        <w:t>organów jednostek samorządu terytorialnego</w:t>
      </w:r>
      <w:r w:rsidRPr="00412083">
        <w:rPr>
          <w:rFonts w:ascii="Times New Roman" w:hAnsi="Times New Roman" w:cs="Times New Roman"/>
          <w:bCs/>
          <w:sz w:val="24"/>
          <w:szCs w:val="24"/>
        </w:rPr>
        <w:t xml:space="preserve"> zarządzonych na dzień </w:t>
      </w:r>
      <w:r w:rsidR="00412083" w:rsidRPr="00412083">
        <w:rPr>
          <w:rFonts w:ascii="Times New Roman" w:hAnsi="Times New Roman" w:cs="Times New Roman"/>
          <w:bCs/>
          <w:sz w:val="24"/>
          <w:szCs w:val="24"/>
        </w:rPr>
        <w:t>7 kwietnia 2024 r.</w:t>
      </w:r>
      <w:r w:rsidRPr="0041208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6C2DAA" w:rsidRPr="006C2DAA">
        <w:rPr>
          <w:rFonts w:ascii="Times New Roman" w:hAnsi="Times New Roman" w:cs="Times New Roman"/>
          <w:sz w:val="24"/>
          <w:szCs w:val="24"/>
        </w:rPr>
        <w:t>Komisarz Wyborczy w Koninie II</w:t>
      </w:r>
      <w:r w:rsidRPr="00412083">
        <w:rPr>
          <w:rFonts w:ascii="Times New Roman" w:hAnsi="Times New Roman" w:cs="Times New Roman"/>
          <w:color w:val="000000"/>
          <w:sz w:val="24"/>
          <w:szCs w:val="24"/>
        </w:rPr>
        <w:t xml:space="preserve"> p</w:t>
      </w:r>
      <w:r w:rsidRPr="00412083">
        <w:rPr>
          <w:rFonts w:ascii="Times New Roman" w:hAnsi="Times New Roman" w:cs="Times New Roman"/>
          <w:sz w:val="24"/>
          <w:szCs w:val="24"/>
        </w:rPr>
        <w:t>ostanawia, co następuje:</w:t>
      </w:r>
    </w:p>
    <w:p w14:paraId="2D3C709E" w14:textId="77777777" w:rsidR="00DF0C98" w:rsidRPr="00412083" w:rsidRDefault="00DF0C98" w:rsidP="00DF0C98">
      <w:pPr>
        <w:spacing w:before="120" w:line="312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_DdeLink__1647_2936056817"/>
      <w:bookmarkEnd w:id="0"/>
      <w:r w:rsidRPr="00412083">
        <w:rPr>
          <w:rFonts w:ascii="Times New Roman" w:hAnsi="Times New Roman" w:cs="Times New Roman"/>
          <w:sz w:val="24"/>
          <w:szCs w:val="24"/>
        </w:rPr>
        <w:t>§ 1.</w:t>
      </w:r>
    </w:p>
    <w:p w14:paraId="02B92662" w14:textId="584D7A20" w:rsidR="00DF0C98" w:rsidRPr="00412083" w:rsidRDefault="00DF0C98" w:rsidP="00DF0C9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412083">
        <w:rPr>
          <w:sz w:val="24"/>
          <w:szCs w:val="24"/>
        </w:rPr>
        <w:t>Zwołuje się pierwsze posiedzenia obwodowych komisji wyborczych</w:t>
      </w:r>
      <w:r w:rsidR="00751FE2">
        <w:rPr>
          <w:sz w:val="24"/>
          <w:szCs w:val="24"/>
        </w:rPr>
        <w:t>,</w:t>
      </w:r>
      <w:r w:rsidRPr="00412083">
        <w:rPr>
          <w:sz w:val="24"/>
          <w:szCs w:val="24"/>
        </w:rPr>
        <w:t xml:space="preserve"> powo</w:t>
      </w:r>
      <w:r w:rsidR="00412083">
        <w:rPr>
          <w:sz w:val="24"/>
          <w:szCs w:val="24"/>
        </w:rPr>
        <w:t>łanych</w:t>
      </w:r>
      <w:r w:rsidR="00751FE2">
        <w:rPr>
          <w:sz w:val="24"/>
          <w:szCs w:val="24"/>
        </w:rPr>
        <w:t xml:space="preserve"> </w:t>
      </w:r>
      <w:r w:rsidR="00412083">
        <w:rPr>
          <w:sz w:val="24"/>
          <w:szCs w:val="24"/>
        </w:rPr>
        <w:t>postanowieniem</w:t>
      </w:r>
      <w:r w:rsidR="00852855">
        <w:rPr>
          <w:sz w:val="24"/>
          <w:szCs w:val="24"/>
        </w:rPr>
        <w:t xml:space="preserve"> nr 217/2024</w:t>
      </w:r>
      <w:r w:rsidR="00412083">
        <w:rPr>
          <w:sz w:val="24"/>
          <w:szCs w:val="24"/>
        </w:rPr>
        <w:t xml:space="preserve"> </w:t>
      </w:r>
      <w:r w:rsidR="006C2DAA" w:rsidRPr="00751FE2">
        <w:rPr>
          <w:sz w:val="24"/>
          <w:szCs w:val="24"/>
        </w:rPr>
        <w:t>Komisarza Wyborczego w Koninie II</w:t>
      </w:r>
      <w:r w:rsidR="00852855">
        <w:rPr>
          <w:sz w:val="24"/>
          <w:szCs w:val="24"/>
        </w:rPr>
        <w:t xml:space="preserve"> z dnia 15 marca 2024r.</w:t>
      </w:r>
      <w:r w:rsidRPr="00412083">
        <w:rPr>
          <w:sz w:val="24"/>
          <w:szCs w:val="24"/>
        </w:rPr>
        <w:t>, zgodnie z załącznikiem nr 1 do Postanowienia.</w:t>
      </w:r>
    </w:p>
    <w:p w14:paraId="14022DEF" w14:textId="77777777" w:rsidR="00DF0C98" w:rsidRPr="00412083" w:rsidRDefault="00DF0C98" w:rsidP="00DF0C98">
      <w:pPr>
        <w:widowControl w:val="0"/>
        <w:spacing w:before="12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 xml:space="preserve">§ </w:t>
      </w:r>
      <w:r w:rsidR="00751FE2">
        <w:rPr>
          <w:rFonts w:ascii="Times New Roman" w:hAnsi="Times New Roman" w:cs="Times New Roman"/>
          <w:sz w:val="24"/>
          <w:szCs w:val="24"/>
        </w:rPr>
        <w:t>2</w:t>
      </w:r>
      <w:r w:rsidRPr="00412083">
        <w:rPr>
          <w:rFonts w:ascii="Times New Roman" w:hAnsi="Times New Roman" w:cs="Times New Roman"/>
          <w:sz w:val="24"/>
          <w:szCs w:val="24"/>
        </w:rPr>
        <w:t>.</w:t>
      </w:r>
    </w:p>
    <w:p w14:paraId="32A8E35F" w14:textId="2CA98110" w:rsidR="00DF0C98" w:rsidRPr="00412083" w:rsidRDefault="00DF0C98" w:rsidP="00DF0C9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412083">
        <w:rPr>
          <w:sz w:val="24"/>
          <w:szCs w:val="24"/>
        </w:rPr>
        <w:t xml:space="preserve">Obsługę oraz techniczno-materialne warunki pracy komisji </w:t>
      </w:r>
      <w:r w:rsidR="0027527B" w:rsidRPr="00412083">
        <w:rPr>
          <w:sz w:val="24"/>
          <w:szCs w:val="24"/>
        </w:rPr>
        <w:t>zapewni</w:t>
      </w:r>
      <w:r w:rsidRPr="00412083">
        <w:rPr>
          <w:sz w:val="24"/>
          <w:szCs w:val="24"/>
        </w:rPr>
        <w:t xml:space="preserve"> </w:t>
      </w:r>
      <w:r w:rsidR="002117B6" w:rsidRPr="00412083">
        <w:rPr>
          <w:sz w:val="24"/>
          <w:szCs w:val="24"/>
        </w:rPr>
        <w:t>wójt (burmistrz, prezydent miasta)</w:t>
      </w:r>
      <w:r w:rsidRPr="00412083">
        <w:rPr>
          <w:sz w:val="24"/>
          <w:szCs w:val="24"/>
        </w:rPr>
        <w:t>.</w:t>
      </w:r>
    </w:p>
    <w:p w14:paraId="1427912D" w14:textId="77777777" w:rsidR="00DF0C98" w:rsidRPr="00412083" w:rsidRDefault="00DF0C98" w:rsidP="00DF0C98">
      <w:pPr>
        <w:widowControl w:val="0"/>
        <w:spacing w:before="12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 xml:space="preserve">§ </w:t>
      </w:r>
      <w:r w:rsidR="00751FE2">
        <w:rPr>
          <w:rFonts w:ascii="Times New Roman" w:hAnsi="Times New Roman" w:cs="Times New Roman"/>
          <w:sz w:val="24"/>
          <w:szCs w:val="24"/>
        </w:rPr>
        <w:t>3</w:t>
      </w:r>
      <w:r w:rsidRPr="00412083">
        <w:rPr>
          <w:rFonts w:ascii="Times New Roman" w:hAnsi="Times New Roman" w:cs="Times New Roman"/>
          <w:sz w:val="24"/>
          <w:szCs w:val="24"/>
        </w:rPr>
        <w:t>.</w:t>
      </w:r>
    </w:p>
    <w:p w14:paraId="4CF920C5" w14:textId="77777777" w:rsidR="00DF0C98" w:rsidRPr="00412083" w:rsidRDefault="00DF0C98" w:rsidP="00DF0C98">
      <w:pPr>
        <w:spacing w:before="120" w:line="312" w:lineRule="auto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>Postanowienie wchodzi w życie z dniem podpisania.</w:t>
      </w:r>
    </w:p>
    <w:p w14:paraId="0C6B12F7" w14:textId="663882C2" w:rsidR="00DF0C98" w:rsidRPr="00DF2161" w:rsidRDefault="00DF0C98" w:rsidP="00DF0C98">
      <w:pPr>
        <w:spacing w:line="312" w:lineRule="auto"/>
        <w:rPr>
          <w:rFonts w:ascii="Times New Roman" w:hAnsi="Times New Roman" w:cs="Times New Roman"/>
          <w:b/>
          <w:bCs/>
        </w:rPr>
      </w:pPr>
    </w:p>
    <w:p w14:paraId="02C348B4" w14:textId="77777777" w:rsidR="00DF0C98" w:rsidRPr="00412083" w:rsidRDefault="006B1D21" w:rsidP="00DF0C98">
      <w:pPr>
        <w:spacing w:line="312" w:lineRule="auto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t>Komisarz</w:t>
      </w:r>
      <w:proofErr w:type="spellEnd"/>
      <w:r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t>Wyborczy</w:t>
      </w:r>
      <w:proofErr w:type="spellEnd"/>
      <w:r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br/>
      </w:r>
      <w:r w:rsidR="00901AC4" w:rsidRPr="00412083">
        <w:rPr>
          <w:rFonts w:ascii="Times New Roman" w:hAnsi="Times New Roman" w:cs="Times New Roman"/>
          <w:b/>
          <w:sz w:val="24"/>
          <w:szCs w:val="24"/>
          <w:lang w:val="en-US"/>
        </w:rPr>
        <w:t xml:space="preserve">w </w:t>
      </w:r>
      <w:proofErr w:type="spellStart"/>
      <w:r w:rsidR="00901AC4" w:rsidRPr="00412083">
        <w:rPr>
          <w:rFonts w:ascii="Times New Roman" w:hAnsi="Times New Roman" w:cs="Times New Roman"/>
          <w:b/>
          <w:sz w:val="24"/>
          <w:szCs w:val="24"/>
          <w:lang w:val="en-US"/>
        </w:rPr>
        <w:t>Koninie</w:t>
      </w:r>
      <w:proofErr w:type="spellEnd"/>
      <w:r w:rsidR="00901AC4" w:rsidRPr="0041208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II</w:t>
      </w:r>
    </w:p>
    <w:p w14:paraId="18C8D2FF" w14:textId="77777777" w:rsidR="00DF0C98" w:rsidRPr="00412083" w:rsidRDefault="00DF0C98" w:rsidP="00DF0C98">
      <w:pPr>
        <w:spacing w:line="312" w:lineRule="auto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6B533D8E" w14:textId="161DABFA" w:rsidR="00DF0C98" w:rsidRPr="00412083" w:rsidRDefault="00BE3941" w:rsidP="00DF0C98">
      <w:pPr>
        <w:tabs>
          <w:tab w:val="left" w:pos="284"/>
        </w:tabs>
        <w:spacing w:line="312" w:lineRule="auto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/-/</w:t>
      </w:r>
      <w:r w:rsidR="00901AC4"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t>Bogdan Wincenty RADECKI</w:t>
      </w:r>
    </w:p>
    <w:p w14:paraId="736D54EA" w14:textId="77777777" w:rsidR="00187ED6" w:rsidRDefault="00187ED6">
      <w:pPr>
        <w:rPr>
          <w:bCs/>
          <w:lang w:val="en-US"/>
        </w:rPr>
      </w:pPr>
      <w:r>
        <w:rPr>
          <w:bCs/>
          <w:lang w:val="en-US"/>
        </w:rPr>
        <w:br w:type="page"/>
      </w:r>
    </w:p>
    <w:p w14:paraId="445F773D" w14:textId="77777777" w:rsidR="00DF0C98" w:rsidRPr="00751FE2" w:rsidRDefault="00DF0C98" w:rsidP="00187ED6">
      <w:pPr>
        <w:tabs>
          <w:tab w:val="left" w:pos="284"/>
        </w:tabs>
        <w:spacing w:line="312" w:lineRule="auto"/>
        <w:jc w:val="right"/>
        <w:rPr>
          <w:rFonts w:ascii="Times New Roman" w:hAnsi="Times New Roman" w:cs="Times New Roman"/>
          <w:bCs/>
          <w:lang w:val="en-US"/>
        </w:rPr>
      </w:pPr>
      <w:proofErr w:type="spellStart"/>
      <w:r w:rsidRPr="00751FE2">
        <w:rPr>
          <w:rFonts w:ascii="Times New Roman" w:hAnsi="Times New Roman" w:cs="Times New Roman"/>
          <w:bCs/>
          <w:lang w:val="en-US"/>
        </w:rPr>
        <w:lastRenderedPageBreak/>
        <w:t>Załącznik</w:t>
      </w:r>
      <w:proofErr w:type="spellEnd"/>
      <w:r w:rsidRPr="00751FE2">
        <w:rPr>
          <w:rFonts w:ascii="Times New Roman" w:hAnsi="Times New Roman" w:cs="Times New Roman"/>
          <w:bCs/>
          <w:lang w:val="en-US"/>
        </w:rPr>
        <w:t xml:space="preserve"> nr 1</w:t>
      </w:r>
    </w:p>
    <w:p w14:paraId="1D6E3E19" w14:textId="6B82B6B8" w:rsidR="00DF0C98" w:rsidRPr="00DF2161" w:rsidRDefault="00DF0C98" w:rsidP="00DF0C98">
      <w:pPr>
        <w:tabs>
          <w:tab w:val="left" w:pos="284"/>
        </w:tabs>
        <w:spacing w:line="312" w:lineRule="auto"/>
        <w:jc w:val="right"/>
        <w:rPr>
          <w:rFonts w:ascii="Times New Roman" w:hAnsi="Times New Roman" w:cs="Times New Roman"/>
          <w:bCs/>
        </w:rPr>
      </w:pPr>
      <w:r w:rsidRPr="00DF2161">
        <w:rPr>
          <w:rFonts w:ascii="Times New Roman" w:hAnsi="Times New Roman" w:cs="Times New Roman"/>
          <w:bCs/>
        </w:rPr>
        <w:t>do Postanowienia</w:t>
      </w:r>
      <w:r w:rsidR="00852855">
        <w:rPr>
          <w:rFonts w:ascii="Times New Roman" w:hAnsi="Times New Roman" w:cs="Times New Roman"/>
          <w:bCs/>
        </w:rPr>
        <w:t xml:space="preserve"> nr 218</w:t>
      </w:r>
      <w:r w:rsidR="00CF0141" w:rsidRPr="00CF0141">
        <w:rPr>
          <w:rFonts w:ascii="Times New Roman" w:hAnsi="Times New Roman" w:cs="Times New Roman"/>
          <w:bCs/>
        </w:rPr>
        <w:t>/2024</w:t>
      </w:r>
      <w:r w:rsidRPr="00DF2161">
        <w:rPr>
          <w:rFonts w:ascii="Times New Roman" w:hAnsi="Times New Roman" w:cs="Times New Roman"/>
          <w:bCs/>
        </w:rPr>
        <w:t xml:space="preserve"> Komisarza Wyborczego</w:t>
      </w:r>
    </w:p>
    <w:p w14:paraId="2950FDE1" w14:textId="77777777" w:rsidR="00DF0C98" w:rsidRPr="00DF2161" w:rsidRDefault="00784DF8" w:rsidP="00DF0C98">
      <w:pPr>
        <w:tabs>
          <w:tab w:val="left" w:pos="284"/>
        </w:tabs>
        <w:spacing w:line="312" w:lineRule="auto"/>
        <w:jc w:val="right"/>
        <w:rPr>
          <w:rFonts w:ascii="Times New Roman" w:hAnsi="Times New Roman" w:cs="Times New Roman"/>
          <w:bCs/>
          <w:lang w:val="en-US"/>
        </w:rPr>
      </w:pPr>
      <w:r w:rsidRPr="00DF2161">
        <w:rPr>
          <w:rFonts w:ascii="Times New Roman" w:hAnsi="Times New Roman" w:cs="Times New Roman"/>
          <w:lang w:val="en-US"/>
        </w:rPr>
        <w:t xml:space="preserve">w </w:t>
      </w:r>
      <w:proofErr w:type="spellStart"/>
      <w:r w:rsidRPr="00DF2161">
        <w:rPr>
          <w:rFonts w:ascii="Times New Roman" w:hAnsi="Times New Roman" w:cs="Times New Roman"/>
          <w:lang w:val="en-US"/>
        </w:rPr>
        <w:t>Koninie</w:t>
      </w:r>
      <w:proofErr w:type="spellEnd"/>
      <w:r w:rsidRPr="00DF2161">
        <w:rPr>
          <w:rFonts w:ascii="Times New Roman" w:hAnsi="Times New Roman" w:cs="Times New Roman"/>
          <w:lang w:val="en-US"/>
        </w:rPr>
        <w:t xml:space="preserve"> II</w:t>
      </w:r>
      <w:r w:rsidR="00DF0C98" w:rsidRPr="00DF2161">
        <w:rPr>
          <w:rFonts w:ascii="Times New Roman" w:hAnsi="Times New Roman" w:cs="Times New Roman"/>
          <w:bCs/>
          <w:lang w:val="en-US"/>
        </w:rPr>
        <w:t xml:space="preserve"> z </w:t>
      </w:r>
      <w:proofErr w:type="spellStart"/>
      <w:r w:rsidR="00DF0C98" w:rsidRPr="00DF2161">
        <w:rPr>
          <w:rFonts w:ascii="Times New Roman" w:hAnsi="Times New Roman" w:cs="Times New Roman"/>
          <w:bCs/>
          <w:lang w:val="en-US"/>
        </w:rPr>
        <w:t>dnia</w:t>
      </w:r>
      <w:proofErr w:type="spellEnd"/>
      <w:r w:rsidR="00DF0C98" w:rsidRPr="00DF2161">
        <w:rPr>
          <w:rFonts w:ascii="Times New Roman" w:hAnsi="Times New Roman" w:cs="Times New Roman"/>
          <w:bCs/>
          <w:lang w:val="en-US"/>
        </w:rPr>
        <w:t xml:space="preserve"> </w:t>
      </w:r>
      <w:r w:rsidRPr="00DF2161">
        <w:rPr>
          <w:rFonts w:ascii="Times New Roman" w:hAnsi="Times New Roman" w:cs="Times New Roman"/>
          <w:bCs/>
          <w:lang w:val="en-US"/>
        </w:rPr>
        <w:t xml:space="preserve">19 </w:t>
      </w:r>
      <w:proofErr w:type="spellStart"/>
      <w:r w:rsidRPr="00DF2161">
        <w:rPr>
          <w:rFonts w:ascii="Times New Roman" w:hAnsi="Times New Roman" w:cs="Times New Roman"/>
          <w:bCs/>
          <w:lang w:val="en-US"/>
        </w:rPr>
        <w:t>marca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 xml:space="preserve"> 2024 r.</w:t>
      </w:r>
    </w:p>
    <w:p w14:paraId="23286E71" w14:textId="77777777" w:rsidR="00DF0C98" w:rsidRPr="00DF2161" w:rsidRDefault="00DF0C98" w:rsidP="002175C0">
      <w:pPr>
        <w:tabs>
          <w:tab w:val="left" w:pos="284"/>
        </w:tabs>
        <w:spacing w:line="312" w:lineRule="auto"/>
        <w:rPr>
          <w:rFonts w:ascii="Times New Roman" w:hAnsi="Times New Roman" w:cs="Times New Roman"/>
          <w:bCs/>
          <w:lang w:val="en-US"/>
        </w:rPr>
      </w:pPr>
    </w:p>
    <w:p w14:paraId="73C91FA9" w14:textId="77777777" w:rsidR="00DF0C98" w:rsidRPr="00751FE2" w:rsidRDefault="00DF0C98" w:rsidP="00E1146C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  <w:lang w:val="en-US"/>
        </w:rPr>
      </w:pPr>
    </w:p>
    <w:p w14:paraId="05D07F99" w14:textId="77777777"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14:paraId="2ABBC4F5" w14:textId="77777777" w:rsidR="00DF0C98" w:rsidRPr="00DF2161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F2161">
        <w:rPr>
          <w:rFonts w:ascii="Times New Roman" w:hAnsi="Times New Roman" w:cs="Times New Roman"/>
          <w:b/>
          <w:bCs/>
          <w:lang w:val="en-US"/>
        </w:rPr>
        <w:t xml:space="preserve">Gm. </w:t>
      </w:r>
      <w:proofErr w:type="spellStart"/>
      <w:r w:rsidRPr="00DF2161">
        <w:rPr>
          <w:rFonts w:ascii="Times New Roman" w:hAnsi="Times New Roman" w:cs="Times New Roman"/>
          <w:b/>
          <w:bCs/>
          <w:lang w:val="en-US"/>
        </w:rPr>
        <w:t>Brodnica</w:t>
      </w:r>
      <w:proofErr w:type="spellEnd"/>
    </w:p>
    <w:p w14:paraId="007FC393" w14:textId="77777777"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 w:rsidR="00210485" w:rsidRPr="00DF2161">
        <w:rPr>
          <w:rFonts w:ascii="Times New Roman" w:hAnsi="Times New Roman" w:cs="Times New Roman"/>
          <w:b/>
          <w:bCs/>
        </w:rPr>
        <w:t>posiedzenia obwodowych komisji wyborczych</w:t>
      </w:r>
    </w:p>
    <w:p w14:paraId="407E8657" w14:textId="77777777" w:rsidR="00DF0C98" w:rsidRPr="00F354BB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F354BB">
        <w:rPr>
          <w:rFonts w:ascii="Times New Roman" w:hAnsi="Times New Roman" w:cs="Times New Roman"/>
          <w:bCs/>
        </w:rPr>
        <w:t>Miejsce:</w:t>
      </w:r>
      <w:r w:rsidR="0044746C" w:rsidRPr="00F354BB">
        <w:rPr>
          <w:rFonts w:ascii="Times New Roman" w:hAnsi="Times New Roman" w:cs="Times New Roman"/>
          <w:b/>
          <w:bCs/>
        </w:rPr>
        <w:t xml:space="preserve"> </w:t>
      </w:r>
      <w:r w:rsidR="0044746C" w:rsidRPr="00F354BB">
        <w:rPr>
          <w:rFonts w:ascii="Times New Roman" w:hAnsi="Times New Roman" w:cs="Times New Roman"/>
          <w:bCs/>
        </w:rPr>
        <w:t>Urząd Gminy w Brodnicy (Sala sesyjna), ul. Parkowa 2, 63-112 Brodnica</w:t>
      </w:r>
    </w:p>
    <w:p w14:paraId="50F48A54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r w:rsidRPr="00DF2161">
        <w:rPr>
          <w:rFonts w:ascii="Times New Roman" w:hAnsi="Times New Roman" w:cs="Times New Roman"/>
          <w:lang w:val="en-US"/>
        </w:rPr>
        <w:t xml:space="preserve">Termin: </w:t>
      </w:r>
      <w:r w:rsidRPr="00DF2161">
        <w:rPr>
          <w:rFonts w:ascii="Times New Roman" w:hAnsi="Times New Roman" w:cs="Times New Roman"/>
          <w:bCs/>
          <w:lang w:val="en-US"/>
        </w:rPr>
        <w:t xml:space="preserve">26 </w:t>
      </w:r>
      <w:proofErr w:type="spellStart"/>
      <w:r w:rsidRPr="00DF2161">
        <w:rPr>
          <w:rFonts w:ascii="Times New Roman" w:hAnsi="Times New Roman" w:cs="Times New Roman"/>
          <w:bCs/>
          <w:lang w:val="en-US"/>
        </w:rPr>
        <w:t>marca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 xml:space="preserve"> 2024 r. o </w:t>
      </w:r>
      <w:proofErr w:type="spellStart"/>
      <w:r w:rsidRPr="00DF2161">
        <w:rPr>
          <w:rFonts w:ascii="Times New Roman" w:hAnsi="Times New Roman" w:cs="Times New Roman"/>
          <w:bCs/>
          <w:lang w:val="en-US"/>
        </w:rPr>
        <w:t>godz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>. 16:00</w:t>
      </w:r>
    </w:p>
    <w:p w14:paraId="506B8BD6" w14:textId="77777777" w:rsidR="00DF0C98" w:rsidRPr="00751FE2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48E069FB" w14:textId="77777777"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sectPr w:rsidR="00193FA0" w:rsidRPr="00DF2161">
      <w:pgSz w:w="11906" w:h="16838"/>
      <w:pgMar w:top="1134" w:right="1134" w:bottom="1134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A92"/>
    <w:rsid w:val="000238B4"/>
    <w:rsid w:val="000E2FFB"/>
    <w:rsid w:val="000F7601"/>
    <w:rsid w:val="001042AC"/>
    <w:rsid w:val="00133391"/>
    <w:rsid w:val="001436DB"/>
    <w:rsid w:val="001701CE"/>
    <w:rsid w:val="00187ED6"/>
    <w:rsid w:val="00193FA0"/>
    <w:rsid w:val="001A2CED"/>
    <w:rsid w:val="00210485"/>
    <w:rsid w:val="002117B6"/>
    <w:rsid w:val="002175C0"/>
    <w:rsid w:val="0027527B"/>
    <w:rsid w:val="00287219"/>
    <w:rsid w:val="0029568B"/>
    <w:rsid w:val="0033500E"/>
    <w:rsid w:val="003457A6"/>
    <w:rsid w:val="003A5A62"/>
    <w:rsid w:val="003D00F6"/>
    <w:rsid w:val="003E3AEF"/>
    <w:rsid w:val="003F5682"/>
    <w:rsid w:val="00412083"/>
    <w:rsid w:val="0044746C"/>
    <w:rsid w:val="0046545D"/>
    <w:rsid w:val="004E7FC6"/>
    <w:rsid w:val="00500C6B"/>
    <w:rsid w:val="00530EA1"/>
    <w:rsid w:val="00551D9C"/>
    <w:rsid w:val="00564789"/>
    <w:rsid w:val="00652BD1"/>
    <w:rsid w:val="006B1D21"/>
    <w:rsid w:val="006B7729"/>
    <w:rsid w:val="006C2DAA"/>
    <w:rsid w:val="00705A92"/>
    <w:rsid w:val="00725664"/>
    <w:rsid w:val="007257FD"/>
    <w:rsid w:val="007404AC"/>
    <w:rsid w:val="00751FE2"/>
    <w:rsid w:val="00780B2F"/>
    <w:rsid w:val="00784DF8"/>
    <w:rsid w:val="0078599E"/>
    <w:rsid w:val="00793CB8"/>
    <w:rsid w:val="007D5D73"/>
    <w:rsid w:val="00841461"/>
    <w:rsid w:val="00852855"/>
    <w:rsid w:val="008752B1"/>
    <w:rsid w:val="008B0264"/>
    <w:rsid w:val="008C4358"/>
    <w:rsid w:val="008D2B35"/>
    <w:rsid w:val="008E2EE4"/>
    <w:rsid w:val="00901AC4"/>
    <w:rsid w:val="00992019"/>
    <w:rsid w:val="009D7081"/>
    <w:rsid w:val="00A05299"/>
    <w:rsid w:val="00A200DD"/>
    <w:rsid w:val="00A20A44"/>
    <w:rsid w:val="00A75958"/>
    <w:rsid w:val="00B65415"/>
    <w:rsid w:val="00BD3140"/>
    <w:rsid w:val="00BE3941"/>
    <w:rsid w:val="00C011F6"/>
    <w:rsid w:val="00C64614"/>
    <w:rsid w:val="00C83EF9"/>
    <w:rsid w:val="00CF0141"/>
    <w:rsid w:val="00CF5E18"/>
    <w:rsid w:val="00CF7DDD"/>
    <w:rsid w:val="00D90C2A"/>
    <w:rsid w:val="00D9676A"/>
    <w:rsid w:val="00DA7E65"/>
    <w:rsid w:val="00DF0C98"/>
    <w:rsid w:val="00DF2161"/>
    <w:rsid w:val="00E1146C"/>
    <w:rsid w:val="00E607F6"/>
    <w:rsid w:val="00EB6744"/>
    <w:rsid w:val="00EB7D70"/>
    <w:rsid w:val="00EC45B3"/>
    <w:rsid w:val="00F11CCD"/>
    <w:rsid w:val="00F354BB"/>
    <w:rsid w:val="00F97C6C"/>
    <w:rsid w:val="00FD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D60FB"/>
  <w15:chartTrackingRefBased/>
  <w15:docId w15:val="{F83A872E-EAF8-4122-B8A9-B39B029F1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E2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semiHidden/>
    <w:qFormat/>
    <w:rsid w:val="00DF0C98"/>
    <w:pPr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F0C9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Stupak</dc:creator>
  <cp:keywords/>
  <dc:description/>
  <cp:lastModifiedBy>DG</cp:lastModifiedBy>
  <cp:revision>4</cp:revision>
  <cp:lastPrinted>2024-03-19T14:08:00Z</cp:lastPrinted>
  <dcterms:created xsi:type="dcterms:W3CDTF">2024-03-20T06:57:00Z</dcterms:created>
  <dcterms:modified xsi:type="dcterms:W3CDTF">2024-03-20T06:58:00Z</dcterms:modified>
  <dc:identifier/>
  <dc:language/>
</cp:coreProperties>
</file>